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08" w:rsidRDefault="000F7647" w:rsidP="002D0208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-819684</wp:posOffset>
            </wp:positionH>
            <wp:positionV relativeFrom="paragraph">
              <wp:posOffset>-573757</wp:posOffset>
            </wp:positionV>
            <wp:extent cx="6849618" cy="1097280"/>
            <wp:effectExtent l="19050" t="0" r="8382" b="0"/>
            <wp:wrapNone/>
            <wp:docPr id="2" name="Рисунок 1" descr="C:\Users\YRadetskay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adetskaya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618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208" w:rsidRDefault="002D0208" w:rsidP="002D0208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2D0208" w:rsidRDefault="002D0208" w:rsidP="002D0208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2D0208" w:rsidRDefault="002D0208" w:rsidP="002D0208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2D0208" w:rsidRDefault="002D0208" w:rsidP="002D0208">
      <w:pPr>
        <w:spacing w:after="0" w:line="240" w:lineRule="auto"/>
        <w:ind w:left="4536"/>
        <w:jc w:val="right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 xml:space="preserve"> Attachment</w:t>
      </w:r>
    </w:p>
    <w:p w:rsidR="002D0208" w:rsidRDefault="002D0208" w:rsidP="002D0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REQUEST (ORDER) FOR FREIGHT-FORWARDING SERVICES</w:t>
      </w:r>
    </w:p>
    <w:p w:rsidR="002D0208" w:rsidRDefault="002D0208" w:rsidP="002D020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 xml:space="preserve">№                    </w:t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ab/>
        <w:t>Request date:</w:t>
      </w:r>
    </w:p>
    <w:p w:rsidR="002D0208" w:rsidRDefault="002D0208" w:rsidP="002D0208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to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agency agreement for the provision of freight-forwarding services, customs operations as a customs representative to forwarding contract №________  dated _________  (hereinafter referred to as  – Agreement)</w:t>
      </w:r>
    </w:p>
    <w:p w:rsidR="002D0208" w:rsidRDefault="002D0208" w:rsidP="002D0208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FROM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____(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Client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)____________________</w:t>
      </w:r>
    </w:p>
    <w:tbl>
      <w:tblPr>
        <w:tblW w:w="103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2844"/>
        <w:gridCol w:w="2420"/>
      </w:tblGrid>
      <w:tr w:rsidR="002D0208" w:rsidRPr="000F7647" w:rsidTr="002D0208">
        <w:trPr>
          <w:trHeight w:val="50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SENDER: </w:t>
            </w:r>
          </w:p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Full corporate name, address, index, phone number, contact person. </w:t>
            </w:r>
          </w:p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2D0208" w:rsidRPr="000F7647" w:rsidTr="002D0208">
        <w:trPr>
          <w:trHeight w:val="67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RECEPIENT: </w:t>
            </w:r>
          </w:p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Full corporate name, address, index, phone number, contact person.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377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Cargo type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full name, commodity code, cargo description, common/dangerous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common/dangerous </w:t>
            </w:r>
          </w:p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(leave the necessary)</w:t>
            </w:r>
          </w:p>
        </w:tc>
      </w:tr>
      <w:tr w:rsidR="002D0208" w:rsidRPr="000F7647" w:rsidTr="002D0208">
        <w:trPr>
          <w:trHeight w:val="282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Weight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Gross weight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Weight for payment: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counted for each transport mode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</w:tr>
      <w:tr w:rsidR="002D0208" w:rsidRPr="000F7647" w:rsidTr="002D0208">
        <w:trPr>
          <w:trHeight w:val="16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Number of packages; packaging type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Tr="002D0208">
        <w:trPr>
          <w:trHeight w:val="34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Cargo dimensions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length * width*height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sm</w:t>
            </w:r>
            <w:proofErr w:type="spellEnd"/>
          </w:p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Volume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cubic meter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208" w:rsidRPr="000F7647" w:rsidTr="002D0208">
        <w:trPr>
          <w:trHeight w:val="20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Recommended type and means of transport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256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Transport route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exact point, departure and  arrival address of a transport means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256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Shipping terms (according to INCOTERMS 2010)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22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The date of cargo readiness for departure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Tr="002D0208">
        <w:trPr>
          <w:trHeight w:val="254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Delivery terms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approximately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208" w:rsidTr="002D0208">
        <w:trPr>
          <w:trHeight w:val="259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Invoice cargo value 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293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Freight-forwarding services description according to the Agreement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Tr="002D0208">
        <w:trPr>
          <w:trHeight w:val="254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Insurance of cargo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(point the required)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necessary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/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not necessary</w:t>
            </w:r>
          </w:p>
        </w:tc>
      </w:tr>
      <w:tr w:rsidR="002D0208" w:rsidTr="002D0208">
        <w:trPr>
          <w:trHeight w:val="254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Custom clearing provision at the Sender territory ____ / ____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(point the required)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necessary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/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not necessary</w:t>
            </w:r>
          </w:p>
        </w:tc>
      </w:tr>
      <w:tr w:rsidR="002D0208" w:rsidRPr="000F7647" w:rsidTr="002D0208">
        <w:trPr>
          <w:trHeight w:val="30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Other carriage terms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and conditions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(point the required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additionally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Tr="002D0208">
        <w:trPr>
          <w:trHeight w:val="22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Freight rate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0208" w:rsidRPr="000F7647" w:rsidTr="002D0208">
        <w:trPr>
          <w:trHeight w:val="24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Total payable, including the Forwarder’s commission: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354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Payer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name, details, legal address, settlement account, code and bank settlement account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)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2D0208" w:rsidRPr="000F7647" w:rsidTr="002D0208">
        <w:trPr>
          <w:trHeight w:val="7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Paying conditions/ Currency of payment 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Default="002D02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6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val="en-US" w:eastAsia="ru-RU"/>
        </w:rPr>
        <w:t>The Customer confirms the following:</w:t>
      </w:r>
    </w:p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FF0000"/>
          <w:sz w:val="14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 xml:space="preserve"> cargo contents excludes the presence of  dangerous items and substances, that can impact the carriage safety, except the contrary is specified in the Request;</w:t>
      </w:r>
    </w:p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>-the packing of the cargo items corresponds to the cargo carriage terms of the corresponding transport means;</w:t>
      </w:r>
    </w:p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8"/>
          <w:lang w:val="en-US" w:eastAsia="ru-RU"/>
        </w:rPr>
        <w:t xml:space="preserve">-the data provided in the Request and in the shipping documents is reliable. </w:t>
      </w:r>
    </w:p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4"/>
          <w:szCs w:val="20"/>
          <w:lang w:val="en-US" w:eastAsia="ru-RU"/>
        </w:rPr>
        <w:t>-the Request is valid enclosed with the credentials of the Parties’ representatives for signing it.</w:t>
      </w:r>
    </w:p>
    <w:p w:rsidR="002D0208" w:rsidRDefault="002D0208" w:rsidP="002D02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4"/>
          <w:szCs w:val="20"/>
          <w:lang w:val="en-US" w:eastAsia="ru-RU"/>
        </w:rPr>
      </w:pPr>
    </w:p>
    <w:tbl>
      <w:tblPr>
        <w:tblW w:w="10653" w:type="dxa"/>
        <w:tblInd w:w="-601" w:type="dxa"/>
        <w:tblLook w:val="04A0"/>
      </w:tblPr>
      <w:tblGrid>
        <w:gridCol w:w="4898"/>
        <w:gridCol w:w="5755"/>
      </w:tblGrid>
      <w:tr w:rsidR="002D0208" w:rsidTr="002D0208">
        <w:trPr>
          <w:trHeight w:val="113"/>
        </w:trPr>
        <w:tc>
          <w:tcPr>
            <w:tcW w:w="4898" w:type="dxa"/>
            <w:hideMark/>
          </w:tcPr>
          <w:p w:rsidR="002D0208" w:rsidRDefault="002D0208">
            <w:pPr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The FORWARDER</w:t>
            </w:r>
          </w:p>
        </w:tc>
        <w:tc>
          <w:tcPr>
            <w:tcW w:w="5755" w:type="dxa"/>
            <w:hideMark/>
          </w:tcPr>
          <w:p w:rsidR="002D0208" w:rsidRDefault="002D0208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The CUSTOMER</w:t>
            </w:r>
          </w:p>
        </w:tc>
      </w:tr>
      <w:tr w:rsidR="002D0208" w:rsidRPr="000F7647" w:rsidTr="002D0208">
        <w:trPr>
          <w:trHeight w:val="231"/>
        </w:trPr>
        <w:tc>
          <w:tcPr>
            <w:tcW w:w="4898" w:type="dxa"/>
            <w:hideMark/>
          </w:tcPr>
          <w:p w:rsidR="002D0208" w:rsidRDefault="00EA4EE3" w:rsidP="00EA4EE3">
            <w:pPr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RUE «National Airport Minsk» Cargo Complex Management</w:t>
            </w:r>
          </w:p>
        </w:tc>
        <w:tc>
          <w:tcPr>
            <w:tcW w:w="5755" w:type="dxa"/>
          </w:tcPr>
          <w:p w:rsidR="002D0208" w:rsidRDefault="002D0208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</w:p>
        </w:tc>
      </w:tr>
      <w:tr w:rsidR="002D0208" w:rsidRPr="000F7647" w:rsidTr="002D0208">
        <w:trPr>
          <w:trHeight w:val="225"/>
        </w:trPr>
        <w:tc>
          <w:tcPr>
            <w:tcW w:w="4898" w:type="dxa"/>
            <w:hideMark/>
          </w:tcPr>
          <w:p w:rsidR="002D0208" w:rsidRDefault="002D0208">
            <w:pPr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The address:</w:t>
            </w:r>
          </w:p>
          <w:p w:rsidR="002D0208" w:rsidRDefault="002D0208">
            <w:pPr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-mail:</w:t>
            </w:r>
          </w:p>
          <w:p w:rsidR="002D0208" w:rsidRDefault="002D0208">
            <w:pPr>
              <w:spacing w:after="0" w:line="240" w:lineRule="auto"/>
              <w:ind w:right="459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Phone.:, fax</w:t>
            </w:r>
          </w:p>
        </w:tc>
        <w:tc>
          <w:tcPr>
            <w:tcW w:w="5755" w:type="dxa"/>
            <w:hideMark/>
          </w:tcPr>
          <w:p w:rsidR="002D0208" w:rsidRDefault="002D0208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The address</w:t>
            </w:r>
          </w:p>
          <w:p w:rsidR="002D0208" w:rsidRDefault="002D0208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E-mail:</w:t>
            </w:r>
          </w:p>
          <w:p w:rsidR="002D0208" w:rsidRDefault="002D0208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Phone.,fax</w:t>
            </w:r>
            <w:proofErr w:type="spellEnd"/>
          </w:p>
        </w:tc>
      </w:tr>
      <w:tr w:rsidR="002D0208" w:rsidRPr="000F7647" w:rsidTr="002D0208">
        <w:trPr>
          <w:trHeight w:val="150"/>
        </w:trPr>
        <w:tc>
          <w:tcPr>
            <w:tcW w:w="4898" w:type="dxa"/>
            <w:hideMark/>
          </w:tcPr>
          <w:p w:rsidR="002D0208" w:rsidRDefault="002D0208">
            <w:pPr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_______________     </w:t>
            </w:r>
          </w:p>
        </w:tc>
        <w:tc>
          <w:tcPr>
            <w:tcW w:w="5755" w:type="dxa"/>
            <w:hideMark/>
          </w:tcPr>
          <w:p w:rsidR="002D0208" w:rsidRDefault="002D0208">
            <w:pPr>
              <w:tabs>
                <w:tab w:val="left" w:pos="1503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________________ (credentials type for signing the Request)</w:t>
            </w:r>
          </w:p>
        </w:tc>
      </w:tr>
      <w:tr w:rsidR="002D0208" w:rsidTr="002D0208">
        <w:trPr>
          <w:trHeight w:val="34"/>
        </w:trPr>
        <w:tc>
          <w:tcPr>
            <w:tcW w:w="4898" w:type="dxa"/>
            <w:hideMark/>
          </w:tcPr>
          <w:p w:rsidR="002D0208" w:rsidRDefault="002D0208">
            <w:pPr>
              <w:spacing w:after="0" w:line="240" w:lineRule="auto"/>
              <w:ind w:right="45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,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Full name</w:t>
            </w:r>
          </w:p>
        </w:tc>
        <w:tc>
          <w:tcPr>
            <w:tcW w:w="5755" w:type="dxa"/>
            <w:hideMark/>
          </w:tcPr>
          <w:p w:rsidR="002D0208" w:rsidRDefault="002D0208">
            <w:pPr>
              <w:spacing w:after="0" w:line="240" w:lineRule="auto"/>
              <w:ind w:left="31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,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  <w:lang w:val="en-US" w:eastAsia="ru-RU"/>
              </w:rPr>
              <w:t>Full name</w:t>
            </w:r>
          </w:p>
        </w:tc>
      </w:tr>
    </w:tbl>
    <w:p w:rsidR="002633E6" w:rsidRDefault="002633E6"/>
    <w:sectPr w:rsidR="002633E6" w:rsidSect="004A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E6C"/>
    <w:rsid w:val="000F7647"/>
    <w:rsid w:val="002633E6"/>
    <w:rsid w:val="002D0208"/>
    <w:rsid w:val="004A012F"/>
    <w:rsid w:val="00627E6C"/>
    <w:rsid w:val="00995AFD"/>
    <w:rsid w:val="00EA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Баркетова</dc:creator>
  <cp:keywords/>
  <dc:description/>
  <cp:lastModifiedBy>YRadetskaya</cp:lastModifiedBy>
  <cp:revision>4</cp:revision>
  <dcterms:created xsi:type="dcterms:W3CDTF">2023-01-17T09:15:00Z</dcterms:created>
  <dcterms:modified xsi:type="dcterms:W3CDTF">2023-04-13T12:58:00Z</dcterms:modified>
</cp:coreProperties>
</file>